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78" w:rsidRPr="00BD1478" w:rsidRDefault="00BD1478" w:rsidP="00BD147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BD1478">
        <w:rPr>
          <w:rFonts w:ascii="Times New Roman" w:eastAsia="Times New Roman" w:hAnsi="Times New Roman" w:cs="Times New Roman"/>
          <w:b/>
          <w:bCs/>
          <w:sz w:val="27"/>
          <w:szCs w:val="27"/>
        </w:rPr>
        <w:t>OBEZİTE NEDİR? NASIL MÜCADELE EDİLİR...</w:t>
      </w:r>
    </w:p>
    <w:bookmarkEnd w:id="0"/>
    <w:p w:rsidR="00BD1478" w:rsidRPr="00BD1478" w:rsidRDefault="00BD1478" w:rsidP="00BD1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9E97A90" wp14:editId="5D0FACAB">
            <wp:extent cx="3724275" cy="2019300"/>
            <wp:effectExtent l="0" t="0" r="0" b="0"/>
            <wp:docPr id="1" name="Resim 1" descr="OBEZİTE NEDİR? NASIL MÜCADELE EDİLİR...">
              <a:hlinkClick xmlns:a="http://schemas.openxmlformats.org/drawingml/2006/main" r:id="rId6" tooltip="&quot;OBEZİTE NEDİR? NASIL MÜCADELE EDİL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ZİTE NEDİR? NASIL MÜCADELE EDİLİR...">
                      <a:hlinkClick r:id="rId6" tooltip="&quot;OBEZİTE NEDİR? NASIL MÜCADELE EDİLİR...&quot;"/>
                    </pic:cNvPr>
                    <pic:cNvPicPr>
                      <a:picLocks noChangeAspect="1" noChangeArrowheads="1"/>
                    </pic:cNvPicPr>
                  </pic:nvPicPr>
                  <pic:blipFill>
                    <a:blip r:embed="rId7" cstate="print"/>
                    <a:srcRect/>
                    <a:stretch>
                      <a:fillRect/>
                    </a:stretch>
                  </pic:blipFill>
                  <pic:spPr bwMode="auto">
                    <a:xfrm>
                      <a:off x="0" y="0"/>
                      <a:ext cx="3724275" cy="2019300"/>
                    </a:xfrm>
                    <a:prstGeom prst="rect">
                      <a:avLst/>
                    </a:prstGeom>
                    <a:noFill/>
                    <a:ln w="9525">
                      <a:noFill/>
                      <a:miter lim="800000"/>
                      <a:headEnd/>
                      <a:tailEnd/>
                    </a:ln>
                  </pic:spPr>
                </pic:pic>
              </a:graphicData>
            </a:graphic>
          </wp:inline>
        </w:drawing>
      </w:r>
    </w:p>
    <w:p w:rsidR="00BD1478" w:rsidRPr="00BD1478" w:rsidRDefault="00BD1478" w:rsidP="00BD1478">
      <w:pPr>
        <w:spacing w:before="100" w:beforeAutospacing="1" w:after="100" w:afterAutospacing="1" w:line="240" w:lineRule="auto"/>
        <w:rPr>
          <w:rFonts w:ascii="Times New Roman" w:eastAsia="Times New Roman" w:hAnsi="Times New Roman" w:cs="Times New Roman"/>
          <w:sz w:val="24"/>
          <w:szCs w:val="24"/>
        </w:rPr>
      </w:pPr>
      <w:r w:rsidRPr="00BD1478">
        <w:rPr>
          <w:rFonts w:ascii="Times New Roman" w:eastAsia="Times New Roman" w:hAnsi="Times New Roman" w:cs="Times New Roman"/>
          <w:sz w:val="24"/>
          <w:szCs w:val="24"/>
        </w:rPr>
        <w:t xml:space="preserve">       </w:t>
      </w:r>
      <w:proofErr w:type="spellStart"/>
      <w:r w:rsidRPr="00BD1478">
        <w:rPr>
          <w:rFonts w:ascii="Times New Roman" w:eastAsia="Times New Roman" w:hAnsi="Times New Roman" w:cs="Times New Roman"/>
          <w:sz w:val="24"/>
          <w:szCs w:val="24"/>
        </w:rPr>
        <w:t>Obezite</w:t>
      </w:r>
      <w:proofErr w:type="spellEnd"/>
      <w:r w:rsidRPr="00BD1478">
        <w:rPr>
          <w:rFonts w:ascii="Times New Roman" w:eastAsia="Times New Roman" w:hAnsi="Times New Roman" w:cs="Times New Roman"/>
          <w:sz w:val="24"/>
          <w:szCs w:val="24"/>
        </w:rPr>
        <w:t xml:space="preserve"> genel olarak vücuda besinler ile alınan enerjinin, harcanan enerjiden fazla olmasından kaynaklanan ve vücut yağ kitlesinin, yağsız vücut kitlesine oranla artması ile açıklanan kronik bir hastalıktır. Günlük alınan enerjinin harcanan enerjiden fazla olması durumunda, harcanamayan enerji vücutta yağ olarak depolanmakta ve </w:t>
      </w:r>
      <w:proofErr w:type="spellStart"/>
      <w:r w:rsidRPr="00BD1478">
        <w:rPr>
          <w:rFonts w:ascii="Times New Roman" w:eastAsia="Times New Roman" w:hAnsi="Times New Roman" w:cs="Times New Roman"/>
          <w:sz w:val="24"/>
          <w:szCs w:val="24"/>
        </w:rPr>
        <w:t>obezite</w:t>
      </w:r>
      <w:proofErr w:type="spellEnd"/>
      <w:r w:rsidRPr="00BD1478">
        <w:rPr>
          <w:rFonts w:ascii="Times New Roman" w:eastAsia="Times New Roman" w:hAnsi="Times New Roman" w:cs="Times New Roman"/>
          <w:sz w:val="24"/>
          <w:szCs w:val="24"/>
        </w:rPr>
        <w:t xml:space="preserve"> oluşumuna neden olmaktadır.</w:t>
      </w:r>
    </w:p>
    <w:p w:rsidR="00BD1478" w:rsidRPr="00BD1478" w:rsidRDefault="00BD1478" w:rsidP="00BD1478">
      <w:pPr>
        <w:spacing w:before="195" w:after="195" w:line="240" w:lineRule="auto"/>
        <w:jc w:val="center"/>
        <w:rPr>
          <w:rFonts w:ascii="Arial" w:eastAsia="Times New Roman" w:hAnsi="Arial" w:cs="Arial"/>
          <w:sz w:val="20"/>
          <w:szCs w:val="20"/>
        </w:rPr>
      </w:pPr>
      <w:r w:rsidRPr="00BD1478">
        <w:rPr>
          <w:rFonts w:ascii="Arial" w:eastAsia="Times New Roman" w:hAnsi="Arial" w:cs="Arial"/>
          <w:b/>
          <w:bCs/>
          <w:sz w:val="20"/>
        </w:rPr>
        <w:t>OBEZİTE (şişmanlık) NEDİR?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vücutta yağ dokusunun aşırı miktarda olması veya yağ miktarının vücut kütlesine oranının artmasıdır. Çocukluk döneminde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önemli bir sağlık sorunudur. Erişkin dönemde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olanların 1/3'ünde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çocuk</w:t>
      </w:r>
      <w:r w:rsidRPr="00BD1478">
        <w:rPr>
          <w:rFonts w:ascii="Arial" w:eastAsia="Times New Roman" w:hAnsi="Arial" w:cs="Arial"/>
          <w:sz w:val="20"/>
          <w:szCs w:val="20"/>
        </w:rPr>
        <w:softHyphen/>
        <w:t xml:space="preserve">luk çağında başlamıştır.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w:t>
      </w:r>
      <w:proofErr w:type="spellStart"/>
      <w:r w:rsidRPr="00BD1478">
        <w:rPr>
          <w:rFonts w:ascii="Arial" w:eastAsia="Times New Roman" w:hAnsi="Arial" w:cs="Arial"/>
          <w:sz w:val="20"/>
          <w:szCs w:val="20"/>
        </w:rPr>
        <w:t>hormonal</w:t>
      </w:r>
      <w:proofErr w:type="spellEnd"/>
      <w:r w:rsidRPr="00BD1478">
        <w:rPr>
          <w:rFonts w:ascii="Arial" w:eastAsia="Times New Roman" w:hAnsi="Arial" w:cs="Arial"/>
          <w:sz w:val="20"/>
          <w:szCs w:val="20"/>
        </w:rPr>
        <w:t xml:space="preserve"> bozukluklara bağlı olarak görülebilir.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Ancak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çocukların çoğunda şişmanlığa neden ola</w:t>
      </w:r>
      <w:r w:rsidRPr="00BD1478">
        <w:rPr>
          <w:rFonts w:ascii="Arial" w:eastAsia="Times New Roman" w:hAnsi="Arial" w:cs="Arial"/>
          <w:sz w:val="20"/>
          <w:szCs w:val="20"/>
        </w:rPr>
        <w:softHyphen/>
        <w:t xml:space="preserve">cak herhangi </w:t>
      </w:r>
      <w:proofErr w:type="spellStart"/>
      <w:r w:rsidRPr="00BD1478">
        <w:rPr>
          <w:rFonts w:ascii="Arial" w:eastAsia="Times New Roman" w:hAnsi="Arial" w:cs="Arial"/>
          <w:sz w:val="20"/>
          <w:szCs w:val="20"/>
        </w:rPr>
        <w:t>hormonal</w:t>
      </w:r>
      <w:proofErr w:type="spellEnd"/>
      <w:r w:rsidRPr="00BD1478">
        <w:rPr>
          <w:rFonts w:ascii="Arial" w:eastAsia="Times New Roman" w:hAnsi="Arial" w:cs="Arial"/>
          <w:sz w:val="20"/>
          <w:szCs w:val="20"/>
        </w:rPr>
        <w:t xml:space="preserve"> bozukluk saptanmaz. </w:t>
      </w:r>
      <w:proofErr w:type="spellStart"/>
      <w:r w:rsidRPr="00BD1478">
        <w:rPr>
          <w:rFonts w:ascii="Arial" w:eastAsia="Times New Roman" w:hAnsi="Arial" w:cs="Arial"/>
          <w:sz w:val="20"/>
          <w:szCs w:val="20"/>
        </w:rPr>
        <w:t>Obezitenin</w:t>
      </w:r>
      <w:proofErr w:type="spellEnd"/>
      <w:r w:rsidRPr="00BD1478">
        <w:rPr>
          <w:rFonts w:ascii="Arial" w:eastAsia="Times New Roman" w:hAnsi="Arial" w:cs="Arial"/>
          <w:sz w:val="20"/>
          <w:szCs w:val="20"/>
        </w:rPr>
        <w:t xml:space="preserve"> nedeni çoğunlukla aşırı yemek yemeye bağlıdır ve bu tip </w:t>
      </w:r>
      <w:proofErr w:type="spellStart"/>
      <w:r w:rsidRPr="00BD1478">
        <w:rPr>
          <w:rFonts w:ascii="Arial" w:eastAsia="Times New Roman" w:hAnsi="Arial" w:cs="Arial"/>
          <w:sz w:val="20"/>
          <w:szCs w:val="20"/>
        </w:rPr>
        <w:t>obeziteye</w:t>
      </w:r>
      <w:proofErr w:type="spellEnd"/>
      <w:r w:rsidRPr="00BD1478">
        <w:rPr>
          <w:rFonts w:ascii="Arial" w:eastAsia="Times New Roman" w:hAnsi="Arial" w:cs="Arial"/>
          <w:sz w:val="20"/>
          <w:szCs w:val="20"/>
        </w:rPr>
        <w:t xml:space="preserve"> "basit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veya "</w:t>
      </w:r>
      <w:proofErr w:type="spellStart"/>
      <w:r w:rsidRPr="00BD1478">
        <w:rPr>
          <w:rFonts w:ascii="Arial" w:eastAsia="Times New Roman" w:hAnsi="Arial" w:cs="Arial"/>
          <w:sz w:val="20"/>
          <w:szCs w:val="20"/>
        </w:rPr>
        <w:t>ekzojen</w:t>
      </w:r>
      <w:proofErr w:type="spellEnd"/>
      <w:r w:rsidRPr="00BD1478">
        <w:rPr>
          <w:rFonts w:ascii="Arial" w:eastAsia="Times New Roman" w:hAnsi="Arial" w:cs="Arial"/>
          <w:sz w:val="20"/>
          <w:szCs w:val="20"/>
        </w:rPr>
        <w:t xml:space="preserve">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denir. </w:t>
      </w:r>
      <w:proofErr w:type="spellStart"/>
      <w:r w:rsidRPr="00BD1478">
        <w:rPr>
          <w:rFonts w:ascii="Arial" w:eastAsia="Times New Roman" w:hAnsi="Arial" w:cs="Arial"/>
          <w:sz w:val="20"/>
          <w:szCs w:val="20"/>
        </w:rPr>
        <w:t>Ekzojen</w:t>
      </w:r>
      <w:proofErr w:type="spellEnd"/>
      <w:r w:rsidRPr="00BD1478">
        <w:rPr>
          <w:rFonts w:ascii="Arial" w:eastAsia="Times New Roman" w:hAnsi="Arial" w:cs="Arial"/>
          <w:sz w:val="20"/>
          <w:szCs w:val="20"/>
        </w:rPr>
        <w:t xml:space="preserve"> </w:t>
      </w:r>
      <w:proofErr w:type="spellStart"/>
      <w:r w:rsidRPr="00BD1478">
        <w:rPr>
          <w:rFonts w:ascii="Arial" w:eastAsia="Times New Roman" w:hAnsi="Arial" w:cs="Arial"/>
          <w:sz w:val="20"/>
          <w:szCs w:val="20"/>
        </w:rPr>
        <w:t>obezitesi</w:t>
      </w:r>
      <w:proofErr w:type="spellEnd"/>
      <w:r w:rsidRPr="00BD1478">
        <w:rPr>
          <w:rFonts w:ascii="Arial" w:eastAsia="Times New Roman" w:hAnsi="Arial" w:cs="Arial"/>
          <w:sz w:val="20"/>
          <w:szCs w:val="20"/>
        </w:rPr>
        <w:t xml:space="preserve"> olan çocukların boyları da yaşıtlarına göre uzundur. Bazı durumlarda da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nedeni olarak tıbbi bir sorun saptanabilir. Bir hastalığa bağlı olarak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tablosu ortaya çıkar ki, buna "patolojik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denir ve çoğunlukla kısa boy eşlik eder.</w:t>
      </w:r>
      <w:r w:rsidRPr="00BD1478">
        <w:rPr>
          <w:rFonts w:ascii="Arial" w:eastAsia="Times New Roman" w:hAnsi="Arial" w:cs="Arial"/>
          <w:sz w:val="20"/>
          <w:szCs w:val="20"/>
        </w:rPr>
        <w:br/>
      </w:r>
      <w:r w:rsidRPr="00BD1478">
        <w:rPr>
          <w:rFonts w:ascii="Arial" w:eastAsia="Times New Roman" w:hAnsi="Arial" w:cs="Arial"/>
          <w:sz w:val="20"/>
          <w:szCs w:val="20"/>
        </w:rPr>
        <w:br/>
      </w:r>
      <w:r w:rsidRPr="00BD1478">
        <w:rPr>
          <w:rFonts w:ascii="Arial" w:eastAsia="Times New Roman" w:hAnsi="Arial" w:cs="Arial"/>
          <w:b/>
          <w:bCs/>
          <w:sz w:val="20"/>
        </w:rPr>
        <w:t>NEDEN ŞİŞMANLIYORUZ?</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b/>
          <w:bCs/>
          <w:sz w:val="20"/>
        </w:rPr>
        <w:t>1- Ailevi nedenler:</w:t>
      </w:r>
      <w:r w:rsidRPr="00BD1478">
        <w:rPr>
          <w:rFonts w:ascii="Arial" w:eastAsia="Times New Roman" w:hAnsi="Arial" w:cs="Arial"/>
          <w:sz w:val="20"/>
          <w:szCs w:val="20"/>
        </w:rPr>
        <w:t> An</w:t>
      </w:r>
      <w:r w:rsidRPr="00BD1478">
        <w:rPr>
          <w:rFonts w:ascii="Arial" w:eastAsia="Times New Roman" w:hAnsi="Arial" w:cs="Arial"/>
          <w:sz w:val="20"/>
          <w:szCs w:val="20"/>
        </w:rPr>
        <w:softHyphen/>
        <w:t>ne ve babanın her iki</w:t>
      </w:r>
      <w:r w:rsidRPr="00BD1478">
        <w:rPr>
          <w:rFonts w:ascii="Arial" w:eastAsia="Times New Roman" w:hAnsi="Arial" w:cs="Arial"/>
          <w:sz w:val="20"/>
          <w:szCs w:val="20"/>
        </w:rPr>
        <w:softHyphen/>
        <w:t xml:space="preserve">si birden şişman ise çocuklarında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görülme ihtimali % 80'dir. Ebeveynlerden sadece biri şişman olduğunda çocuğu</w:t>
      </w:r>
      <w:r w:rsidRPr="00BD1478">
        <w:rPr>
          <w:rFonts w:ascii="Arial" w:eastAsia="Times New Roman" w:hAnsi="Arial" w:cs="Arial"/>
          <w:sz w:val="20"/>
          <w:szCs w:val="20"/>
        </w:rPr>
        <w:softHyphen/>
        <w:t xml:space="preserve">nun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olma ihti</w:t>
      </w:r>
      <w:r w:rsidRPr="00BD1478">
        <w:rPr>
          <w:rFonts w:ascii="Arial" w:eastAsia="Times New Roman" w:hAnsi="Arial" w:cs="Arial"/>
          <w:sz w:val="20"/>
          <w:szCs w:val="20"/>
        </w:rPr>
        <w:softHyphen/>
        <w:t>mali %40'a düşer.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Şişmanlığın en önemli nedeni harcanan enerjiden daha fazla enerji alınmasıdır.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olmamak için fiziksel aktivite-</w:t>
      </w:r>
      <w:proofErr w:type="spellStart"/>
      <w:r w:rsidRPr="00BD1478">
        <w:rPr>
          <w:rFonts w:ascii="Arial" w:eastAsia="Times New Roman" w:hAnsi="Arial" w:cs="Arial"/>
          <w:sz w:val="20"/>
          <w:szCs w:val="20"/>
        </w:rPr>
        <w:t>nin</w:t>
      </w:r>
      <w:proofErr w:type="spellEnd"/>
      <w:r w:rsidRPr="00BD1478">
        <w:rPr>
          <w:rFonts w:ascii="Arial" w:eastAsia="Times New Roman" w:hAnsi="Arial" w:cs="Arial"/>
          <w:sz w:val="20"/>
          <w:szCs w:val="20"/>
        </w:rPr>
        <w:t xml:space="preserve"> arttırılması yani alınan enerjinin harcanması da son de</w:t>
      </w:r>
      <w:r w:rsidRPr="00BD1478">
        <w:rPr>
          <w:rFonts w:ascii="Arial" w:eastAsia="Times New Roman" w:hAnsi="Arial" w:cs="Arial"/>
          <w:sz w:val="20"/>
          <w:szCs w:val="20"/>
        </w:rPr>
        <w:softHyphen/>
        <w:t xml:space="preserve">rece önemlidir.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çocukların ailelerinde de fiziksel </w:t>
      </w:r>
      <w:proofErr w:type="spellStart"/>
      <w:r w:rsidRPr="00BD1478">
        <w:rPr>
          <w:rFonts w:ascii="Arial" w:eastAsia="Times New Roman" w:hAnsi="Arial" w:cs="Arial"/>
          <w:sz w:val="20"/>
          <w:szCs w:val="20"/>
        </w:rPr>
        <w:t>akti-vitenin</w:t>
      </w:r>
      <w:proofErr w:type="spellEnd"/>
      <w:r w:rsidRPr="00BD1478">
        <w:rPr>
          <w:rFonts w:ascii="Arial" w:eastAsia="Times New Roman" w:hAnsi="Arial" w:cs="Arial"/>
          <w:sz w:val="20"/>
          <w:szCs w:val="20"/>
        </w:rPr>
        <w:t>, enerji tüketiminin az olduğu görülmüştür. Bu ne-</w:t>
      </w:r>
      <w:proofErr w:type="spellStart"/>
      <w:r w:rsidRPr="00BD1478">
        <w:rPr>
          <w:rFonts w:ascii="Arial" w:eastAsia="Times New Roman" w:hAnsi="Arial" w:cs="Arial"/>
          <w:sz w:val="20"/>
          <w:szCs w:val="20"/>
        </w:rPr>
        <w:t>denle</w:t>
      </w:r>
      <w:proofErr w:type="spellEnd"/>
      <w:r w:rsidRPr="00BD1478">
        <w:rPr>
          <w:rFonts w:ascii="Arial" w:eastAsia="Times New Roman" w:hAnsi="Arial" w:cs="Arial"/>
          <w:sz w:val="20"/>
          <w:szCs w:val="20"/>
        </w:rPr>
        <w:t xml:space="preserve"> fizik aktivitenin arttırılması tüm aile bireyleri için önerilir.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b/>
          <w:bCs/>
          <w:sz w:val="20"/>
        </w:rPr>
        <w:t>2- Çevresel Faktörler:</w:t>
      </w:r>
      <w:r w:rsidRPr="00BD1478">
        <w:rPr>
          <w:rFonts w:ascii="Arial" w:eastAsia="Times New Roman" w:hAnsi="Arial" w:cs="Arial"/>
          <w:sz w:val="20"/>
          <w:szCs w:val="20"/>
        </w:rPr>
        <w:t> Özellikle enerji tüketimi açısından önemlidir. Kentlerde yaşayan çocuklarda fiziksel akti</w:t>
      </w:r>
      <w:r w:rsidRPr="00BD1478">
        <w:rPr>
          <w:rFonts w:ascii="Arial" w:eastAsia="Times New Roman" w:hAnsi="Arial" w:cs="Arial"/>
          <w:sz w:val="20"/>
          <w:szCs w:val="20"/>
        </w:rPr>
        <w:softHyphen/>
        <w:t xml:space="preserve">vitenin kısıtlanması genel bir sorundur. Çocuğun aktivitesi kısıtlanırken, önüne sınırsız olarak tüketebileceği yiyecekler sunulmaktadır. Bu iki önemli koşul birleştiğinde de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riski artmaktadır.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Çevresel faktörler içinde en çok dikkat edilmesi gereken konular içinde televizyon seyretmek ve bilgisayar kullan</w:t>
      </w:r>
      <w:r w:rsidRPr="00BD1478">
        <w:rPr>
          <w:rFonts w:ascii="Arial" w:eastAsia="Times New Roman" w:hAnsi="Arial" w:cs="Arial"/>
          <w:sz w:val="20"/>
          <w:szCs w:val="20"/>
        </w:rPr>
        <w:softHyphen/>
        <w:t>mak sayılabilir. Bu iki işlem çocuğun aktivitesini kısıtlar ve enerji tüketimini azaltır. Televizyon seyretme sırasında ayrıca besin tüketimi de artar. Televizyonun bir başka olumsuz etkisi çocukların reklamlarda gösterilen ve besin değeri olmayan yiyecek ve içeceklerin cazibesine kapılmalarıdır.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b/>
          <w:bCs/>
          <w:sz w:val="20"/>
        </w:rPr>
        <w:t>3- Beslenme:</w:t>
      </w:r>
      <w:r w:rsidRPr="00BD1478">
        <w:rPr>
          <w:rFonts w:ascii="Arial" w:eastAsia="Times New Roman" w:hAnsi="Arial" w:cs="Arial"/>
          <w:sz w:val="20"/>
          <w:szCs w:val="20"/>
        </w:rPr>
        <w:t xml:space="preserve"> Beslenmede öğün sayısı ve alınan besin maddelerinin içeriği son derece önemlidir.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 her zaman yaşıtlarına göre daha fazla yiyen çocuk değil az enerji harcayan çocuktur. Düşük enerji tüketimi kilo alımı için önemli bir risk faktörüdür. Beslenmenin sıklığının azalması, bir veya iki öğün yemek yeme ve yiyeceklerin yüksek kalori içermesi, karbonhidrat ve yağdan zengin </w:t>
      </w:r>
      <w:r w:rsidRPr="00BD1478">
        <w:rPr>
          <w:rFonts w:ascii="Arial" w:eastAsia="Times New Roman" w:hAnsi="Arial" w:cs="Arial"/>
          <w:sz w:val="20"/>
          <w:szCs w:val="20"/>
        </w:rPr>
        <w:lastRenderedPageBreak/>
        <w:t>olması kilo alma riskini artırır. Süpermarket diyeti dediğimiz çikolata, gofret, patates kızartması gibi maddeler şişman</w:t>
      </w:r>
      <w:r w:rsidRPr="00BD1478">
        <w:rPr>
          <w:rFonts w:ascii="Arial" w:eastAsia="Times New Roman" w:hAnsi="Arial" w:cs="Arial"/>
          <w:sz w:val="20"/>
          <w:szCs w:val="20"/>
        </w:rPr>
        <w:softHyphen/>
        <w:t>lığın oluşmasında önemli rol oynar.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b/>
          <w:bCs/>
          <w:sz w:val="20"/>
        </w:rPr>
        <w:t xml:space="preserve">4- </w:t>
      </w:r>
      <w:proofErr w:type="spellStart"/>
      <w:r w:rsidRPr="00BD1478">
        <w:rPr>
          <w:rFonts w:ascii="Arial" w:eastAsia="Times New Roman" w:hAnsi="Arial" w:cs="Arial"/>
          <w:b/>
          <w:bCs/>
          <w:sz w:val="20"/>
        </w:rPr>
        <w:t>Hormonal</w:t>
      </w:r>
      <w:proofErr w:type="spellEnd"/>
      <w:r w:rsidRPr="00BD1478">
        <w:rPr>
          <w:rFonts w:ascii="Arial" w:eastAsia="Times New Roman" w:hAnsi="Arial" w:cs="Arial"/>
          <w:b/>
          <w:bCs/>
          <w:sz w:val="20"/>
        </w:rPr>
        <w:t xml:space="preserve"> faktörler:</w:t>
      </w:r>
      <w:r w:rsidRPr="00BD1478">
        <w:rPr>
          <w:rFonts w:ascii="Arial" w:eastAsia="Times New Roman" w:hAnsi="Arial" w:cs="Arial"/>
          <w:sz w:val="20"/>
          <w:szCs w:val="20"/>
        </w:rPr>
        <w:t> </w:t>
      </w:r>
      <w:proofErr w:type="spellStart"/>
      <w:r w:rsidRPr="00BD1478">
        <w:rPr>
          <w:rFonts w:ascii="Arial" w:eastAsia="Times New Roman" w:hAnsi="Arial" w:cs="Arial"/>
          <w:sz w:val="20"/>
          <w:szCs w:val="20"/>
        </w:rPr>
        <w:t>fieker</w:t>
      </w:r>
      <w:proofErr w:type="spellEnd"/>
      <w:r w:rsidRPr="00BD1478">
        <w:rPr>
          <w:rFonts w:ascii="Arial" w:eastAsia="Times New Roman" w:hAnsi="Arial" w:cs="Arial"/>
          <w:sz w:val="20"/>
          <w:szCs w:val="20"/>
        </w:rPr>
        <w:t xml:space="preserve"> hastalığı, </w:t>
      </w:r>
      <w:proofErr w:type="spellStart"/>
      <w:r w:rsidRPr="00BD1478">
        <w:rPr>
          <w:rFonts w:ascii="Arial" w:eastAsia="Times New Roman" w:hAnsi="Arial" w:cs="Arial"/>
          <w:sz w:val="20"/>
          <w:szCs w:val="20"/>
        </w:rPr>
        <w:t>tiroid</w:t>
      </w:r>
      <w:proofErr w:type="spellEnd"/>
      <w:r w:rsidRPr="00BD1478">
        <w:rPr>
          <w:rFonts w:ascii="Arial" w:eastAsia="Times New Roman" w:hAnsi="Arial" w:cs="Arial"/>
          <w:sz w:val="20"/>
          <w:szCs w:val="20"/>
        </w:rPr>
        <w:t xml:space="preserve"> bezi hastalıkları, böbrek üstü bezi hastalıkları gibi bazı </w:t>
      </w:r>
      <w:proofErr w:type="spellStart"/>
      <w:r w:rsidRPr="00BD1478">
        <w:rPr>
          <w:rFonts w:ascii="Arial" w:eastAsia="Times New Roman" w:hAnsi="Arial" w:cs="Arial"/>
          <w:sz w:val="20"/>
          <w:szCs w:val="20"/>
        </w:rPr>
        <w:t>hormonal</w:t>
      </w:r>
      <w:proofErr w:type="spellEnd"/>
      <w:r w:rsidRPr="00BD1478">
        <w:rPr>
          <w:rFonts w:ascii="Arial" w:eastAsia="Times New Roman" w:hAnsi="Arial" w:cs="Arial"/>
          <w:sz w:val="20"/>
          <w:szCs w:val="20"/>
        </w:rPr>
        <w:t xml:space="preserve"> nedenler de </w:t>
      </w:r>
      <w:proofErr w:type="spellStart"/>
      <w:r w:rsidRPr="00BD1478">
        <w:rPr>
          <w:rFonts w:ascii="Arial" w:eastAsia="Times New Roman" w:hAnsi="Arial" w:cs="Arial"/>
          <w:sz w:val="20"/>
          <w:szCs w:val="20"/>
        </w:rPr>
        <w:t>obeziteye</w:t>
      </w:r>
      <w:proofErr w:type="spellEnd"/>
      <w:r w:rsidRPr="00BD1478">
        <w:rPr>
          <w:rFonts w:ascii="Arial" w:eastAsia="Times New Roman" w:hAnsi="Arial" w:cs="Arial"/>
          <w:sz w:val="20"/>
          <w:szCs w:val="20"/>
        </w:rPr>
        <w:t xml:space="preserve"> sebep olabilir. Bu nedenle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olan her çocuğun mutlaka bir çocuk hormon hastalıkları uzmanı tarafından değerlendirilmesi gerekir.</w:t>
      </w:r>
    </w:p>
    <w:p w:rsidR="00BD1478" w:rsidRPr="00BD1478" w:rsidRDefault="00BD1478" w:rsidP="00BD1478">
      <w:pPr>
        <w:spacing w:before="195" w:after="195" w:line="240" w:lineRule="auto"/>
        <w:rPr>
          <w:rFonts w:ascii="Arial" w:eastAsia="Times New Roman" w:hAnsi="Arial" w:cs="Arial"/>
          <w:sz w:val="20"/>
          <w:szCs w:val="20"/>
        </w:rPr>
      </w:pPr>
      <w:r w:rsidRPr="00BD1478">
        <w:rPr>
          <w:rFonts w:ascii="Arial" w:eastAsia="Times New Roman" w:hAnsi="Arial" w:cs="Arial"/>
          <w:b/>
          <w:bCs/>
          <w:sz w:val="20"/>
        </w:rPr>
        <w:t>ŞİŞMANLIĞIN YOL AÇTIĞI SORUNLAR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Obezitede</w:t>
      </w:r>
      <w:proofErr w:type="spellEnd"/>
      <w:r w:rsidRPr="00BD1478">
        <w:rPr>
          <w:rFonts w:ascii="Arial" w:eastAsia="Times New Roman" w:hAnsi="Arial" w:cs="Arial"/>
          <w:sz w:val="20"/>
          <w:szCs w:val="20"/>
        </w:rPr>
        <w:t xml:space="preserve"> vücut yağ kitlesinin artışına bağlı olarak bazı </w:t>
      </w:r>
      <w:proofErr w:type="spellStart"/>
      <w:r w:rsidRPr="00BD1478">
        <w:rPr>
          <w:rFonts w:ascii="Arial" w:eastAsia="Times New Roman" w:hAnsi="Arial" w:cs="Arial"/>
          <w:sz w:val="20"/>
          <w:szCs w:val="20"/>
        </w:rPr>
        <w:t>hormonal</w:t>
      </w:r>
      <w:proofErr w:type="spellEnd"/>
      <w:r w:rsidRPr="00BD1478">
        <w:rPr>
          <w:rFonts w:ascii="Arial" w:eastAsia="Times New Roman" w:hAnsi="Arial" w:cs="Arial"/>
          <w:sz w:val="20"/>
          <w:szCs w:val="20"/>
        </w:rPr>
        <w:t xml:space="preserve"> değişiklikler görülür. Bunlar: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b/>
          <w:bCs/>
          <w:sz w:val="20"/>
        </w:rPr>
        <w:t>İnsülin salgısının aşırı artışı:</w:t>
      </w:r>
      <w:r w:rsidRPr="00BD1478">
        <w:rPr>
          <w:rFonts w:ascii="Arial" w:eastAsia="Times New Roman" w:hAnsi="Arial" w:cs="Arial"/>
          <w:sz w:val="20"/>
          <w:szCs w:val="20"/>
        </w:rPr>
        <w:t> İnsülin salgısının artması, erişkin tipi şeker hastalığının çocukta da ortaya çıkmasına ne</w:t>
      </w:r>
      <w:r w:rsidRPr="00BD1478">
        <w:rPr>
          <w:rFonts w:ascii="Arial" w:eastAsia="Times New Roman" w:hAnsi="Arial" w:cs="Arial"/>
          <w:sz w:val="20"/>
          <w:szCs w:val="20"/>
        </w:rPr>
        <w:softHyphen/>
        <w:t>den olur. Eğer ailede şeker hastalığı varsa bu tablonun ortaya çıkma olasılığı daha da artar. İnsülin artışına bağlı koltuk altı, boyun gibi derinin kıvrımlı bölgelerinde kahve</w:t>
      </w:r>
      <w:r w:rsidRPr="00BD1478">
        <w:rPr>
          <w:rFonts w:ascii="Arial" w:eastAsia="Times New Roman" w:hAnsi="Arial" w:cs="Arial"/>
          <w:sz w:val="20"/>
          <w:szCs w:val="20"/>
        </w:rPr>
        <w:softHyphen/>
        <w:t xml:space="preserve">rengi renk artışı görülür. Bu tablo </w:t>
      </w:r>
      <w:proofErr w:type="spellStart"/>
      <w:r w:rsidRPr="00BD1478">
        <w:rPr>
          <w:rFonts w:ascii="Arial" w:eastAsia="Times New Roman" w:hAnsi="Arial" w:cs="Arial"/>
          <w:sz w:val="20"/>
          <w:szCs w:val="20"/>
        </w:rPr>
        <w:t>zayışama</w:t>
      </w:r>
      <w:proofErr w:type="spellEnd"/>
      <w:r w:rsidRPr="00BD1478">
        <w:rPr>
          <w:rFonts w:ascii="Arial" w:eastAsia="Times New Roman" w:hAnsi="Arial" w:cs="Arial"/>
          <w:sz w:val="20"/>
          <w:szCs w:val="20"/>
        </w:rPr>
        <w:t xml:space="preserve"> ile düzeltilebilir.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b/>
          <w:bCs/>
          <w:sz w:val="20"/>
        </w:rPr>
        <w:t>Üreme Fonksiyonları:</w:t>
      </w:r>
      <w:r w:rsidRPr="00BD1478">
        <w:rPr>
          <w:rFonts w:ascii="Arial" w:eastAsia="Times New Roman" w:hAnsi="Arial" w:cs="Arial"/>
          <w:sz w:val="20"/>
          <w:szCs w:val="20"/>
        </w:rPr>
        <w:t>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çocukta ergenlik normalden erken gelişebilir. </w:t>
      </w:r>
      <w:proofErr w:type="spellStart"/>
      <w:r w:rsidRPr="00BD1478">
        <w:rPr>
          <w:rFonts w:ascii="Arial" w:eastAsia="Times New Roman" w:hAnsi="Arial" w:cs="Arial"/>
          <w:sz w:val="20"/>
          <w:szCs w:val="20"/>
        </w:rPr>
        <w:t>fiişman</w:t>
      </w:r>
      <w:proofErr w:type="spellEnd"/>
      <w:r w:rsidRPr="00BD1478">
        <w:rPr>
          <w:rFonts w:ascii="Arial" w:eastAsia="Times New Roman" w:hAnsi="Arial" w:cs="Arial"/>
          <w:sz w:val="20"/>
          <w:szCs w:val="20"/>
        </w:rPr>
        <w:t xml:space="preserve"> kız çocuklarında ergenliğin erken gelişmesi </w:t>
      </w:r>
      <w:proofErr w:type="spellStart"/>
      <w:r w:rsidRPr="00BD1478">
        <w:rPr>
          <w:rFonts w:ascii="Arial" w:eastAsia="Times New Roman" w:hAnsi="Arial" w:cs="Arial"/>
          <w:sz w:val="20"/>
          <w:szCs w:val="20"/>
        </w:rPr>
        <w:t>yanısıra</w:t>
      </w:r>
      <w:proofErr w:type="spellEnd"/>
      <w:r w:rsidRPr="00BD1478">
        <w:rPr>
          <w:rFonts w:ascii="Arial" w:eastAsia="Times New Roman" w:hAnsi="Arial" w:cs="Arial"/>
          <w:sz w:val="20"/>
          <w:szCs w:val="20"/>
        </w:rPr>
        <w:t xml:space="preserve"> kıllanma ve adet düzensizlikleri de ortaya çıkabilir. Aşırı şişmanlık ergenlik gecikmesine de yol açabilir.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Tüm bu </w:t>
      </w:r>
      <w:proofErr w:type="spellStart"/>
      <w:r w:rsidRPr="00BD1478">
        <w:rPr>
          <w:rFonts w:ascii="Arial" w:eastAsia="Times New Roman" w:hAnsi="Arial" w:cs="Arial"/>
          <w:sz w:val="20"/>
          <w:szCs w:val="20"/>
        </w:rPr>
        <w:t>hormonal</w:t>
      </w:r>
      <w:proofErr w:type="spellEnd"/>
      <w:r w:rsidRPr="00BD1478">
        <w:rPr>
          <w:rFonts w:ascii="Arial" w:eastAsia="Times New Roman" w:hAnsi="Arial" w:cs="Arial"/>
          <w:sz w:val="20"/>
          <w:szCs w:val="20"/>
        </w:rPr>
        <w:t xml:space="preserve"> dengesizlikler yanı sıra şişman çocuklarda;</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Yüksek tansiyon, </w:t>
      </w:r>
      <w:proofErr w:type="spellStart"/>
      <w:r w:rsidRPr="00BD1478">
        <w:rPr>
          <w:rFonts w:ascii="Arial" w:eastAsia="Times New Roman" w:hAnsi="Arial" w:cs="Arial"/>
          <w:sz w:val="20"/>
          <w:szCs w:val="20"/>
        </w:rPr>
        <w:t>hiperlipidemi</w:t>
      </w:r>
      <w:proofErr w:type="spellEnd"/>
      <w:r w:rsidRPr="00BD1478">
        <w:rPr>
          <w:rFonts w:ascii="Arial" w:eastAsia="Times New Roman" w:hAnsi="Arial" w:cs="Arial"/>
          <w:sz w:val="20"/>
          <w:szCs w:val="20"/>
        </w:rPr>
        <w:t xml:space="preserve"> (kandaki yağ düzeyinin yük</w:t>
      </w:r>
      <w:r w:rsidRPr="00BD1478">
        <w:rPr>
          <w:rFonts w:ascii="Arial" w:eastAsia="Times New Roman" w:hAnsi="Arial" w:cs="Arial"/>
          <w:sz w:val="20"/>
          <w:szCs w:val="20"/>
        </w:rPr>
        <w:softHyphen/>
        <w:t>sek olması), solunum bozuklukları, şeker hastalığı, ortope</w:t>
      </w:r>
      <w:r w:rsidRPr="00BD1478">
        <w:rPr>
          <w:rFonts w:ascii="Arial" w:eastAsia="Times New Roman" w:hAnsi="Arial" w:cs="Arial"/>
          <w:sz w:val="20"/>
          <w:szCs w:val="20"/>
        </w:rPr>
        <w:softHyphen/>
        <w:t xml:space="preserve">dik bozukluklar ve </w:t>
      </w:r>
      <w:proofErr w:type="spellStart"/>
      <w:r w:rsidRPr="00BD1478">
        <w:rPr>
          <w:rFonts w:ascii="Arial" w:eastAsia="Times New Roman" w:hAnsi="Arial" w:cs="Arial"/>
          <w:sz w:val="20"/>
          <w:szCs w:val="20"/>
        </w:rPr>
        <w:t>psikososyal</w:t>
      </w:r>
      <w:proofErr w:type="spellEnd"/>
      <w:r w:rsidRPr="00BD1478">
        <w:rPr>
          <w:rFonts w:ascii="Arial" w:eastAsia="Times New Roman" w:hAnsi="Arial" w:cs="Arial"/>
          <w:sz w:val="20"/>
          <w:szCs w:val="20"/>
        </w:rPr>
        <w:t xml:space="preserve"> bozukluklar ortaya çıkabilir.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çocuk ve ergende çeşitli organ ve sistemleri etkiler.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çocukların %10-30'unda hipertansiyon vardır.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çocuklarda kanda kötü kolesterolde (LDL-Kolesterol) yük-</w:t>
      </w:r>
      <w:proofErr w:type="spellStart"/>
      <w:r w:rsidRPr="00BD1478">
        <w:rPr>
          <w:rFonts w:ascii="Arial" w:eastAsia="Times New Roman" w:hAnsi="Arial" w:cs="Arial"/>
          <w:sz w:val="20"/>
          <w:szCs w:val="20"/>
        </w:rPr>
        <w:t>selme</w:t>
      </w:r>
      <w:proofErr w:type="spellEnd"/>
      <w:r w:rsidRPr="00BD1478">
        <w:rPr>
          <w:rFonts w:ascii="Arial" w:eastAsia="Times New Roman" w:hAnsi="Arial" w:cs="Arial"/>
          <w:sz w:val="20"/>
          <w:szCs w:val="20"/>
        </w:rPr>
        <w:t>, iyi kolesterolde (HDL-kolesterol) ise düşme gözlenir. Yağların artmasına bağlı olarak; kalp-damar hastalıkları görülme oranında artış, karaciğer yağlanması, safra kesesi hastalıkları ortaya çıkabilir.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kızlarda erken kemik gelişimine bağlı erken adet görme ortaya çıkabilir. Ayrıca adet görememe, çeşitli adet bozuklukları da sık görülen </w:t>
      </w:r>
      <w:proofErr w:type="gramStart"/>
      <w:r w:rsidRPr="00BD1478">
        <w:rPr>
          <w:rFonts w:ascii="Arial" w:eastAsia="Times New Roman" w:hAnsi="Arial" w:cs="Arial"/>
          <w:sz w:val="20"/>
          <w:szCs w:val="20"/>
        </w:rPr>
        <w:t>şikayetler</w:t>
      </w:r>
      <w:proofErr w:type="gramEnd"/>
      <w:r w:rsidRPr="00BD1478">
        <w:rPr>
          <w:rFonts w:ascii="Arial" w:eastAsia="Times New Roman" w:hAnsi="Arial" w:cs="Arial"/>
          <w:sz w:val="20"/>
          <w:szCs w:val="20"/>
        </w:rPr>
        <w:t xml:space="preserve"> arasındadır.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 ve gençlerde ağırlık artışına bağlı olarak; eklemlere aşırı yük binmesi nedeni ile çeşitli ortopedik bo</w:t>
      </w:r>
      <w:r w:rsidRPr="00BD1478">
        <w:rPr>
          <w:rFonts w:ascii="Arial" w:eastAsia="Times New Roman" w:hAnsi="Arial" w:cs="Arial"/>
          <w:sz w:val="20"/>
          <w:szCs w:val="20"/>
        </w:rPr>
        <w:softHyphen/>
        <w:t>zukluklar da ortaya çıkabilir.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Aşırı kilo çocuklarda solunum fonksiyonlarını bozarak ve kalbe binen yükü artırarak hareket yeteneğini azaltır. Bu azalmaya bağlı ortaya çıkan hareketsizlik enerji tüketimini daha da azaltarak bir kısır döngü oluşturur.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Hızlı kilo alma sık solunum yolu hastalıkları gelişimi açısın</w:t>
      </w:r>
      <w:r w:rsidRPr="00BD1478">
        <w:rPr>
          <w:rFonts w:ascii="Arial" w:eastAsia="Times New Roman" w:hAnsi="Arial" w:cs="Arial"/>
          <w:sz w:val="20"/>
          <w:szCs w:val="20"/>
        </w:rPr>
        <w:softHyphen/>
        <w:t xml:space="preserve">dan önemli bir risk faktörüdür. Ciddi </w:t>
      </w:r>
      <w:proofErr w:type="spellStart"/>
      <w:r w:rsidRPr="00BD1478">
        <w:rPr>
          <w:rFonts w:ascii="Arial" w:eastAsia="Times New Roman" w:hAnsi="Arial" w:cs="Arial"/>
          <w:sz w:val="20"/>
          <w:szCs w:val="20"/>
        </w:rPr>
        <w:t>obezitesi</w:t>
      </w:r>
      <w:proofErr w:type="spellEnd"/>
      <w:r w:rsidRPr="00BD1478">
        <w:rPr>
          <w:rFonts w:ascii="Arial" w:eastAsia="Times New Roman" w:hAnsi="Arial" w:cs="Arial"/>
          <w:sz w:val="20"/>
          <w:szCs w:val="20"/>
        </w:rPr>
        <w:t xml:space="preserve"> olanlarda uyku sırasında solunum durması görülebilir ve ciddi sorun</w:t>
      </w:r>
      <w:r w:rsidRPr="00BD1478">
        <w:rPr>
          <w:rFonts w:ascii="Arial" w:eastAsia="Times New Roman" w:hAnsi="Arial" w:cs="Arial"/>
          <w:sz w:val="20"/>
          <w:szCs w:val="20"/>
        </w:rPr>
        <w:softHyphen/>
        <w:t>lara yol açabilir.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bazı psikolojik bozuklukların ortaya çıkmasına da neden olur. Bu çocuklar sosyal ilişkilerden çekinerek daha içe kapalı bir hale gelebilirler. Bu çocuklarda karşı cinse yaklaşım da bozulabilir.</w:t>
      </w:r>
      <w:r w:rsidRPr="00BD1478">
        <w:rPr>
          <w:rFonts w:ascii="Arial" w:eastAsia="Times New Roman" w:hAnsi="Arial" w:cs="Arial"/>
          <w:sz w:val="20"/>
          <w:szCs w:val="20"/>
        </w:rPr>
        <w:br/>
      </w:r>
      <w:r w:rsidRPr="00BD1478">
        <w:rPr>
          <w:rFonts w:ascii="Arial" w:eastAsia="Times New Roman" w:hAnsi="Arial" w:cs="Arial"/>
          <w:sz w:val="20"/>
          <w:szCs w:val="20"/>
        </w:rPr>
        <w:br/>
      </w:r>
      <w:r w:rsidRPr="00BD1478">
        <w:rPr>
          <w:rFonts w:ascii="Arial" w:eastAsia="Times New Roman" w:hAnsi="Arial" w:cs="Arial"/>
          <w:b/>
          <w:bCs/>
          <w:sz w:val="20"/>
        </w:rPr>
        <w:t>ŞİŞMAN ÇOCUKTA NE YAPMALI?</w:t>
      </w:r>
    </w:p>
    <w:p w:rsidR="00BD1478" w:rsidRPr="00BD1478" w:rsidRDefault="00BD1478" w:rsidP="00BD1478">
      <w:pPr>
        <w:spacing w:before="195" w:after="195" w:line="240" w:lineRule="auto"/>
        <w:rPr>
          <w:rFonts w:ascii="Arial" w:eastAsia="Times New Roman" w:hAnsi="Arial" w:cs="Arial"/>
          <w:sz w:val="20"/>
          <w:szCs w:val="20"/>
        </w:rPr>
      </w:pPr>
      <w:r w:rsidRPr="00BD1478">
        <w:rPr>
          <w:rFonts w:ascii="Arial" w:eastAsia="Times New Roman" w:hAnsi="Arial" w:cs="Arial"/>
          <w:b/>
          <w:bCs/>
          <w:sz w:val="20"/>
        </w:rPr>
        <w:t>Doktor Kontrolleri</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 mutlaka doktor kontrolü altında olmalıdır. Başlangıçta beslenme öyküsü aile öyküsü, sistem </w:t>
      </w:r>
      <w:proofErr w:type="spellStart"/>
      <w:r w:rsidRPr="00BD1478">
        <w:rPr>
          <w:rFonts w:ascii="Arial" w:eastAsia="Times New Roman" w:hAnsi="Arial" w:cs="Arial"/>
          <w:sz w:val="20"/>
          <w:szCs w:val="20"/>
        </w:rPr>
        <w:t>mua-yeneleri</w:t>
      </w:r>
      <w:proofErr w:type="spellEnd"/>
      <w:r w:rsidRPr="00BD1478">
        <w:rPr>
          <w:rFonts w:ascii="Arial" w:eastAsia="Times New Roman" w:hAnsi="Arial" w:cs="Arial"/>
          <w:sz w:val="20"/>
          <w:szCs w:val="20"/>
        </w:rPr>
        <w:t>, fizik aktivite öyküsü, büyüme kayıtlarının değer-</w:t>
      </w:r>
      <w:proofErr w:type="spellStart"/>
      <w:r w:rsidRPr="00BD1478">
        <w:rPr>
          <w:rFonts w:ascii="Arial" w:eastAsia="Times New Roman" w:hAnsi="Arial" w:cs="Arial"/>
          <w:sz w:val="20"/>
          <w:szCs w:val="20"/>
        </w:rPr>
        <w:t>lendirilmesi</w:t>
      </w:r>
      <w:proofErr w:type="spellEnd"/>
      <w:r w:rsidRPr="00BD1478">
        <w:rPr>
          <w:rFonts w:ascii="Arial" w:eastAsia="Times New Roman" w:hAnsi="Arial" w:cs="Arial"/>
          <w:sz w:val="20"/>
          <w:szCs w:val="20"/>
        </w:rPr>
        <w:t xml:space="preserve"> ve bazı laboratuvar incelemelerinin yapılması gereklidir. Çocuğun beslenme öyküsü önemlidir. Çünkü bazı çocuklar çok fazla miktarda yememelerine karşın, aldıkları besinlerin yüksek düzeyde karbonhidrat ve yağ içermesi nedeni ile kilo alırlar. Doktorunuz; ailenin beslenme alışkanlığı, ailede başka bir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bireyin varlığı ve ailede kalp-damar hastalığı ve şeker hastalığı öyküsünün öğren-</w:t>
      </w:r>
      <w:proofErr w:type="spellStart"/>
      <w:r w:rsidRPr="00BD1478">
        <w:rPr>
          <w:rFonts w:ascii="Arial" w:eastAsia="Times New Roman" w:hAnsi="Arial" w:cs="Arial"/>
          <w:sz w:val="20"/>
          <w:szCs w:val="20"/>
        </w:rPr>
        <w:t>mek</w:t>
      </w:r>
      <w:proofErr w:type="spellEnd"/>
      <w:r w:rsidRPr="00BD1478">
        <w:rPr>
          <w:rFonts w:ascii="Arial" w:eastAsia="Times New Roman" w:hAnsi="Arial" w:cs="Arial"/>
          <w:sz w:val="20"/>
          <w:szCs w:val="20"/>
        </w:rPr>
        <w:t xml:space="preserve"> isteyecek, çocuğunuzun fiziksel aktivitesi ve ruhsal durumunu değerlendirecektir.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Hastanın büyüme kaydının gözden geçirilmesi gerekir. </w:t>
      </w: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çocuklar genellikle aynı yaş ve cinsteki yaşıtlarına göre daha hızlı büyürler. Ancak erişkin boyları genellikle normal sırırlardadır.</w:t>
      </w:r>
    </w:p>
    <w:p w:rsidR="00E75D12"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w:t>
      </w:r>
      <w:proofErr w:type="spellEnd"/>
      <w:r w:rsidRPr="00BD1478">
        <w:rPr>
          <w:rFonts w:ascii="Arial" w:eastAsia="Times New Roman" w:hAnsi="Arial" w:cs="Arial"/>
          <w:sz w:val="20"/>
          <w:szCs w:val="20"/>
        </w:rPr>
        <w:t xml:space="preserve"> çocuklarda bazı laboratuvar incelemeleri yapılıp, </w:t>
      </w:r>
      <w:proofErr w:type="spellStart"/>
      <w:r w:rsidRPr="00BD1478">
        <w:rPr>
          <w:rFonts w:ascii="Arial" w:eastAsia="Times New Roman" w:hAnsi="Arial" w:cs="Arial"/>
          <w:sz w:val="20"/>
          <w:szCs w:val="20"/>
        </w:rPr>
        <w:t>obezitenin</w:t>
      </w:r>
      <w:proofErr w:type="spellEnd"/>
      <w:r w:rsidRPr="00BD1478">
        <w:rPr>
          <w:rFonts w:ascii="Arial" w:eastAsia="Times New Roman" w:hAnsi="Arial" w:cs="Arial"/>
          <w:sz w:val="20"/>
          <w:szCs w:val="20"/>
        </w:rPr>
        <w:t xml:space="preserve"> </w:t>
      </w:r>
      <w:proofErr w:type="spellStart"/>
      <w:r w:rsidRPr="00BD1478">
        <w:rPr>
          <w:rFonts w:ascii="Arial" w:eastAsia="Times New Roman" w:hAnsi="Arial" w:cs="Arial"/>
          <w:sz w:val="20"/>
          <w:szCs w:val="20"/>
        </w:rPr>
        <w:t>hormonal</w:t>
      </w:r>
      <w:proofErr w:type="spellEnd"/>
      <w:r w:rsidRPr="00BD1478">
        <w:rPr>
          <w:rFonts w:ascii="Arial" w:eastAsia="Times New Roman" w:hAnsi="Arial" w:cs="Arial"/>
          <w:sz w:val="20"/>
          <w:szCs w:val="20"/>
        </w:rPr>
        <w:t xml:space="preserve"> bir bozukluğa bağlı olup olmadığı veya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sonucu herhangi bir </w:t>
      </w:r>
      <w:proofErr w:type="spellStart"/>
      <w:r w:rsidRPr="00BD1478">
        <w:rPr>
          <w:rFonts w:ascii="Arial" w:eastAsia="Times New Roman" w:hAnsi="Arial" w:cs="Arial"/>
          <w:sz w:val="20"/>
          <w:szCs w:val="20"/>
        </w:rPr>
        <w:t>hormonal</w:t>
      </w:r>
      <w:proofErr w:type="spellEnd"/>
      <w:r w:rsidRPr="00BD1478">
        <w:rPr>
          <w:rFonts w:ascii="Arial" w:eastAsia="Times New Roman" w:hAnsi="Arial" w:cs="Arial"/>
          <w:sz w:val="20"/>
          <w:szCs w:val="20"/>
        </w:rPr>
        <w:t xml:space="preserve"> bozukluk gelişip g</w:t>
      </w:r>
      <w:r w:rsidR="00E75D12">
        <w:rPr>
          <w:rFonts w:ascii="Arial" w:eastAsia="Times New Roman" w:hAnsi="Arial" w:cs="Arial"/>
          <w:sz w:val="20"/>
          <w:szCs w:val="20"/>
        </w:rPr>
        <w:t>elişmediği değerlendirilmelidir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lastRenderedPageBreak/>
        <w:br/>
      </w:r>
      <w:r w:rsidRPr="00BD1478">
        <w:rPr>
          <w:rFonts w:ascii="Arial" w:eastAsia="Times New Roman" w:hAnsi="Arial" w:cs="Arial"/>
          <w:b/>
          <w:bCs/>
          <w:sz w:val="20"/>
        </w:rPr>
        <w:t>NASIL ZAYIFLARIM?</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tedavisi diyetisyen, hekim ve hasta işbirliği içinde yapılmalıdır. Tedavinin en önemli amacı, hayat boyu kilo kontrolünün sağlanmasıdır ve düzgün beslenme ve sporun yaşam biçimi haline getirilmesidir. Bunun için de normal büyümeyi sağlayacak kadar enerji kısıtlaması yapmak gerekir. Beslenme düzenin oluşturulması ve yaşam biçi</w:t>
      </w:r>
      <w:r w:rsidRPr="00BD1478">
        <w:rPr>
          <w:rFonts w:ascii="Arial" w:eastAsia="Times New Roman" w:hAnsi="Arial" w:cs="Arial"/>
          <w:sz w:val="20"/>
          <w:szCs w:val="20"/>
        </w:rPr>
        <w:softHyphen/>
        <w:t xml:space="preserve">minin </w:t>
      </w:r>
      <w:proofErr w:type="spellStart"/>
      <w:r w:rsidRPr="00BD1478">
        <w:rPr>
          <w:rFonts w:ascii="Arial" w:eastAsia="Times New Roman" w:hAnsi="Arial" w:cs="Arial"/>
          <w:sz w:val="20"/>
          <w:szCs w:val="20"/>
        </w:rPr>
        <w:t>değiştirlmesi</w:t>
      </w:r>
      <w:proofErr w:type="spellEnd"/>
      <w:r w:rsidRPr="00BD1478">
        <w:rPr>
          <w:rFonts w:ascii="Arial" w:eastAsia="Times New Roman" w:hAnsi="Arial" w:cs="Arial"/>
          <w:sz w:val="20"/>
          <w:szCs w:val="20"/>
        </w:rPr>
        <w:t xml:space="preserve"> tüm aileyi kapsamalıdır.</w:t>
      </w:r>
    </w:p>
    <w:p w:rsidR="00BD1478" w:rsidRPr="00BD1478" w:rsidRDefault="00BD1478" w:rsidP="00BD1478">
      <w:pPr>
        <w:spacing w:before="120"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Sürekli kilo alıp vermenin de vücut şekline ve </w:t>
      </w:r>
      <w:proofErr w:type="spellStart"/>
      <w:r w:rsidRPr="00BD1478">
        <w:rPr>
          <w:rFonts w:ascii="Arial" w:eastAsia="Times New Roman" w:hAnsi="Arial" w:cs="Arial"/>
          <w:sz w:val="20"/>
          <w:szCs w:val="20"/>
        </w:rPr>
        <w:t>metaboliz</w:t>
      </w:r>
      <w:proofErr w:type="spellEnd"/>
      <w:r w:rsidRPr="00BD1478">
        <w:rPr>
          <w:rFonts w:ascii="Arial" w:eastAsia="Times New Roman" w:hAnsi="Arial" w:cs="Arial"/>
          <w:sz w:val="20"/>
          <w:szCs w:val="20"/>
        </w:rPr>
        <w:t>-maya zararlı etkileri vardır, bu nedenle kilo alıp-vermekten kaçınılmalıdır. Kilo verme ardından kilo alma vücutta kas kitlesini azaltır. Yeniden a</w:t>
      </w:r>
      <w:r>
        <w:rPr>
          <w:rFonts w:ascii="Arial" w:eastAsia="Times New Roman" w:hAnsi="Arial" w:cs="Arial"/>
          <w:sz w:val="20"/>
          <w:szCs w:val="20"/>
        </w:rPr>
        <w:t>lınan kilo yağ olarak vücuda dö</w:t>
      </w:r>
      <w:r w:rsidRPr="00BD1478">
        <w:rPr>
          <w:rFonts w:ascii="Arial" w:eastAsia="Times New Roman" w:hAnsi="Arial" w:cs="Arial"/>
          <w:sz w:val="20"/>
          <w:szCs w:val="20"/>
        </w:rPr>
        <w:t>ner. Kilo alıp verme sakıncalı olduğu için sürekli ve ya</w:t>
      </w:r>
      <w:r>
        <w:rPr>
          <w:rFonts w:ascii="Arial" w:eastAsia="Times New Roman" w:hAnsi="Arial" w:cs="Arial"/>
          <w:sz w:val="20"/>
          <w:szCs w:val="20"/>
        </w:rPr>
        <w:t xml:space="preserve">vaş kilo verme programına </w:t>
      </w:r>
      <w:proofErr w:type="spellStart"/>
      <w:r>
        <w:rPr>
          <w:rFonts w:ascii="Arial" w:eastAsia="Times New Roman" w:hAnsi="Arial" w:cs="Arial"/>
          <w:sz w:val="20"/>
          <w:szCs w:val="20"/>
        </w:rPr>
        <w:t>hazır</w:t>
      </w:r>
      <w:r w:rsidRPr="00BD1478">
        <w:rPr>
          <w:rFonts w:ascii="Arial" w:eastAsia="Times New Roman" w:hAnsi="Arial" w:cs="Arial"/>
          <w:sz w:val="20"/>
          <w:szCs w:val="20"/>
        </w:rPr>
        <w:t>olunmalıdır</w:t>
      </w:r>
      <w:proofErr w:type="spellEnd"/>
      <w:r w:rsidRPr="00BD1478">
        <w:rPr>
          <w:rFonts w:ascii="Arial" w:eastAsia="Times New Roman" w:hAnsi="Arial" w:cs="Arial"/>
          <w:sz w:val="20"/>
          <w:szCs w:val="20"/>
        </w:rPr>
        <w:t>.</w:t>
      </w:r>
      <w:r w:rsidRPr="00BD1478">
        <w:rPr>
          <w:rFonts w:ascii="Arial" w:eastAsia="Times New Roman" w:hAnsi="Arial" w:cs="Arial"/>
          <w:sz w:val="20"/>
          <w:szCs w:val="20"/>
        </w:rPr>
        <w:br/>
      </w:r>
      <w:r w:rsidRPr="00BD1478">
        <w:rPr>
          <w:rFonts w:ascii="Arial" w:eastAsia="Times New Roman" w:hAnsi="Arial" w:cs="Arial"/>
          <w:sz w:val="20"/>
          <w:szCs w:val="20"/>
        </w:rPr>
        <w:br/>
      </w:r>
      <w:r w:rsidRPr="00BD1478">
        <w:rPr>
          <w:rFonts w:ascii="Arial" w:eastAsia="Times New Roman" w:hAnsi="Arial" w:cs="Arial"/>
          <w:b/>
          <w:bCs/>
          <w:sz w:val="20"/>
        </w:rPr>
        <w:t>OBEZİTE TEDAVİSİNDE;</w:t>
      </w:r>
    </w:p>
    <w:p w:rsidR="00BD1478" w:rsidRPr="00BD1478" w:rsidRDefault="00BD1478" w:rsidP="00BD1478">
      <w:pPr>
        <w:spacing w:before="195" w:after="195" w:line="240" w:lineRule="auto"/>
        <w:rPr>
          <w:rFonts w:ascii="Arial" w:eastAsia="Times New Roman" w:hAnsi="Arial" w:cs="Arial"/>
          <w:sz w:val="20"/>
          <w:szCs w:val="20"/>
        </w:rPr>
      </w:pPr>
      <w:r w:rsidRPr="00BD1478">
        <w:rPr>
          <w:rFonts w:ascii="Arial" w:eastAsia="Times New Roman" w:hAnsi="Arial" w:cs="Arial"/>
          <w:sz w:val="20"/>
          <w:szCs w:val="20"/>
        </w:rPr>
        <w:t>1- Alınan enerjinin azaltılması</w:t>
      </w:r>
      <w:r>
        <w:rPr>
          <w:rFonts w:ascii="Arial" w:eastAsia="Times New Roman" w:hAnsi="Arial" w:cs="Arial"/>
          <w:sz w:val="20"/>
          <w:szCs w:val="20"/>
        </w:rPr>
        <w:t xml:space="preserve"> </w:t>
      </w:r>
    </w:p>
    <w:p w:rsidR="00BD1478" w:rsidRPr="00BD1478" w:rsidRDefault="00BD1478" w:rsidP="00BD1478">
      <w:pPr>
        <w:spacing w:before="195" w:after="195" w:line="240" w:lineRule="auto"/>
        <w:rPr>
          <w:rFonts w:ascii="Arial" w:eastAsia="Times New Roman" w:hAnsi="Arial" w:cs="Arial"/>
          <w:sz w:val="20"/>
          <w:szCs w:val="20"/>
        </w:rPr>
      </w:pPr>
      <w:r w:rsidRPr="00BD1478">
        <w:rPr>
          <w:rFonts w:ascii="Arial" w:eastAsia="Times New Roman" w:hAnsi="Arial" w:cs="Arial"/>
          <w:sz w:val="20"/>
          <w:szCs w:val="20"/>
        </w:rPr>
        <w:t>2- Harcanan enerjinin arttırılması gerekir.</w:t>
      </w:r>
    </w:p>
    <w:p w:rsidR="00BD1478" w:rsidRPr="00BD1478" w:rsidRDefault="00BD1478" w:rsidP="00BD1478">
      <w:pPr>
        <w:spacing w:before="195" w:after="195" w:line="240" w:lineRule="auto"/>
        <w:rPr>
          <w:rFonts w:ascii="Arial" w:eastAsia="Times New Roman" w:hAnsi="Arial" w:cs="Arial"/>
          <w:sz w:val="20"/>
          <w:szCs w:val="20"/>
        </w:rPr>
      </w:pPr>
      <w:r w:rsidRPr="00BD1478">
        <w:rPr>
          <w:rFonts w:ascii="Arial" w:eastAsia="Times New Roman" w:hAnsi="Arial" w:cs="Arial"/>
          <w:b/>
          <w:bCs/>
          <w:sz w:val="20"/>
        </w:rPr>
        <w:t>Beslenmenin Düzenlenmesi</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tedavisinde birçok özel diyet örnekleri önerilir. Ancak bunları uygulamak doğru değildir (Manken ve gazete-magazin diyetleri). Çocuğun uygulayacağı diyet, çocuğun ve ailenin yeme örneğine uygun olarak her çocuğa özel hazırlanmalıdır. Diyet hazırlanırken çocuğun büyüme ve günlük aktivitesi göz önüne alınarak, gerekli besin maddelerini içermesine dikkat edilmelidir. Bu neden-le diyet listesi doktor gözetiminde diyetisyen tarafından hazırlanmalıdır.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tedavisi uzun süren ve sabır isteyen bir iştir. Bu ko</w:t>
      </w:r>
      <w:r w:rsidRPr="00BD1478">
        <w:rPr>
          <w:rFonts w:ascii="Arial" w:eastAsia="Times New Roman" w:hAnsi="Arial" w:cs="Arial"/>
          <w:sz w:val="20"/>
          <w:szCs w:val="20"/>
        </w:rPr>
        <w:softHyphen/>
        <w:t>nuda ailenin desteği çok önemlidir. Ailenin hayal kırıklığına uğramaması, sabırlı olması ve çocuğu yönlendirmesi gerekmektedir. Diyet tedavisine giren bir çocukta kilo ver-me her hafta gerçekleşmeyebilir. Bu durum onun diyete uyamadığını göstermez.</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Diyet ana ve ara öğünlerden oluşmalıdır. Büyük bir öğün yerine sık, küçük öğünler tercih edilmelidir. Çocuğun enerji ihtiyacı belirlenirken büyümesi de göz önüne alınır. Demir, kalsiyum, çinko ve vitaminlerin diyetle eksik alınmaması sağlanmalıdır.</w:t>
      </w:r>
    </w:p>
    <w:p w:rsidR="00BD1478" w:rsidRPr="00BD1478" w:rsidRDefault="00BD1478" w:rsidP="00BD1478">
      <w:pPr>
        <w:spacing w:before="195" w:after="195" w:line="240" w:lineRule="auto"/>
        <w:rPr>
          <w:rFonts w:ascii="Arial" w:eastAsia="Times New Roman" w:hAnsi="Arial" w:cs="Arial"/>
          <w:sz w:val="20"/>
          <w:szCs w:val="20"/>
        </w:rPr>
      </w:pPr>
      <w:r w:rsidRPr="00BD1478">
        <w:rPr>
          <w:rFonts w:ascii="Arial" w:eastAsia="Times New Roman" w:hAnsi="Arial" w:cs="Arial"/>
          <w:b/>
          <w:bCs/>
          <w:sz w:val="20"/>
        </w:rPr>
        <w:t>Harcanan Enerjinin Arttırılması (fiziksel aktivite)</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Enerji harcanması için fiziksel aktivite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tedavisinde son derece önemlidir. O nedenle diyet tedavisi mutlaka egzersizle beraber yapılmalıdır. Egzersiz programının da ki-</w:t>
      </w:r>
      <w:proofErr w:type="spellStart"/>
      <w:r w:rsidRPr="00BD1478">
        <w:rPr>
          <w:rFonts w:ascii="Arial" w:eastAsia="Times New Roman" w:hAnsi="Arial" w:cs="Arial"/>
          <w:sz w:val="20"/>
          <w:szCs w:val="20"/>
        </w:rPr>
        <w:t>şiye</w:t>
      </w:r>
      <w:proofErr w:type="spellEnd"/>
      <w:r w:rsidRPr="00BD1478">
        <w:rPr>
          <w:rFonts w:ascii="Arial" w:eastAsia="Times New Roman" w:hAnsi="Arial" w:cs="Arial"/>
          <w:sz w:val="20"/>
          <w:szCs w:val="20"/>
        </w:rPr>
        <w:t xml:space="preserve"> göre düzenlenmesi gereklidir. Başlangıçta hafif </w:t>
      </w:r>
      <w:proofErr w:type="spellStart"/>
      <w:r w:rsidRPr="00BD1478">
        <w:rPr>
          <w:rFonts w:ascii="Arial" w:eastAsia="Times New Roman" w:hAnsi="Arial" w:cs="Arial"/>
          <w:sz w:val="20"/>
          <w:szCs w:val="20"/>
        </w:rPr>
        <w:t>egzer</w:t>
      </w:r>
      <w:proofErr w:type="spellEnd"/>
      <w:r w:rsidRPr="00BD1478">
        <w:rPr>
          <w:rFonts w:ascii="Arial" w:eastAsia="Times New Roman" w:hAnsi="Arial" w:cs="Arial"/>
          <w:sz w:val="20"/>
          <w:szCs w:val="20"/>
        </w:rPr>
        <w:t>-siz programları verilir, daha sonra egzersizin sıklığı ve şiddeti arttırılır.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Günlük egzersiz süremiz en az 30 dakika olmalıdır. Yürüyüş, hafif koşu, bisiklete binme, evde aerobik, dans yapılabilecek basit egzersiz türleridir (asansör yerine merdiven kul</w:t>
      </w:r>
      <w:r w:rsidRPr="00BD1478">
        <w:rPr>
          <w:rFonts w:ascii="Arial" w:eastAsia="Times New Roman" w:hAnsi="Arial" w:cs="Arial"/>
          <w:sz w:val="20"/>
          <w:szCs w:val="20"/>
        </w:rPr>
        <w:softHyphen/>
        <w:t>lanmak da bir egzersizdir).</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Çocuğun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tedavisinde başarılı olabilmesi için gerek yeme şeklini gerekse fiziksel aktivitelerini bir davranış biçimi ve hayat tarzı haline getirmesi gerekmektedir. Fizik aktivite sadece enerji tüketimini arttırmaz. Aynı zamanda insülin duyarlılığını arttırarak şeker hastalığının ve iyi kolesterolü (HDL) arttırarak kalp-damar hastalıklarının gelişimini önler.</w:t>
      </w:r>
      <w:r w:rsidRPr="00BD1478">
        <w:rPr>
          <w:rFonts w:ascii="Arial" w:eastAsia="Times New Roman" w:hAnsi="Arial" w:cs="Arial"/>
          <w:sz w:val="20"/>
          <w:szCs w:val="20"/>
        </w:rPr>
        <w:br/>
      </w:r>
      <w:r w:rsidRPr="00BD1478">
        <w:rPr>
          <w:rFonts w:ascii="Arial" w:eastAsia="Times New Roman" w:hAnsi="Arial" w:cs="Arial"/>
          <w:sz w:val="20"/>
          <w:szCs w:val="20"/>
        </w:rPr>
        <w:br/>
      </w:r>
      <w:r w:rsidRPr="00BD1478">
        <w:rPr>
          <w:rFonts w:ascii="Arial" w:eastAsia="Times New Roman" w:hAnsi="Arial" w:cs="Arial"/>
          <w:b/>
          <w:bCs/>
          <w:sz w:val="20"/>
        </w:rPr>
        <w:t>İLAÇLAR VE CERRAHİÇÖZÜM OLABİLİR Mİ?</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 xml:space="preserve">Çocukluk çağı </w:t>
      </w:r>
      <w:proofErr w:type="spellStart"/>
      <w:r w:rsidRPr="00BD1478">
        <w:rPr>
          <w:rFonts w:ascii="Arial" w:eastAsia="Times New Roman" w:hAnsi="Arial" w:cs="Arial"/>
          <w:sz w:val="20"/>
          <w:szCs w:val="20"/>
        </w:rPr>
        <w:t>obezitesinin</w:t>
      </w:r>
      <w:proofErr w:type="spellEnd"/>
      <w:r w:rsidRPr="00BD1478">
        <w:rPr>
          <w:rFonts w:ascii="Arial" w:eastAsia="Times New Roman" w:hAnsi="Arial" w:cs="Arial"/>
          <w:sz w:val="20"/>
          <w:szCs w:val="20"/>
        </w:rPr>
        <w:t xml:space="preserve"> tedavisinde ilaç tedavisinin yeri yoktur. Metil-</w:t>
      </w:r>
      <w:proofErr w:type="spellStart"/>
      <w:r w:rsidRPr="00BD1478">
        <w:rPr>
          <w:rFonts w:ascii="Arial" w:eastAsia="Times New Roman" w:hAnsi="Arial" w:cs="Arial"/>
          <w:sz w:val="20"/>
          <w:szCs w:val="20"/>
        </w:rPr>
        <w:t>sellüloz</w:t>
      </w:r>
      <w:proofErr w:type="spellEnd"/>
      <w:r w:rsidRPr="00BD1478">
        <w:rPr>
          <w:rFonts w:ascii="Arial" w:eastAsia="Times New Roman" w:hAnsi="Arial" w:cs="Arial"/>
          <w:sz w:val="20"/>
          <w:szCs w:val="20"/>
        </w:rPr>
        <w:t xml:space="preserve"> gibi hacim arttırıcı ve kalorisi olmayan ürünler mideyi şişirerek iştah hissini azaltabilirler. Pektin mide boşalmasını azaltarak tokluk hissini arttırır. Ancak çocukluk çağında </w:t>
      </w: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tedavisinde etkileri yok</w:t>
      </w:r>
      <w:r w:rsidRPr="00BD1478">
        <w:rPr>
          <w:rFonts w:ascii="Arial" w:eastAsia="Times New Roman" w:hAnsi="Arial" w:cs="Arial"/>
          <w:sz w:val="20"/>
          <w:szCs w:val="20"/>
        </w:rPr>
        <w:softHyphen/>
        <w:t>tur.</w:t>
      </w:r>
    </w:p>
    <w:p w:rsidR="00BD1478" w:rsidRPr="00BD1478" w:rsidRDefault="00BD1478" w:rsidP="00BD1478">
      <w:pPr>
        <w:spacing w:before="195" w:after="195" w:line="240" w:lineRule="auto"/>
        <w:jc w:val="both"/>
        <w:rPr>
          <w:rFonts w:ascii="Arial" w:eastAsia="Times New Roman" w:hAnsi="Arial" w:cs="Arial"/>
          <w:sz w:val="20"/>
          <w:szCs w:val="20"/>
        </w:rPr>
      </w:pPr>
      <w:proofErr w:type="spellStart"/>
      <w:r w:rsidRPr="00BD1478">
        <w:rPr>
          <w:rFonts w:ascii="Arial" w:eastAsia="Times New Roman" w:hAnsi="Arial" w:cs="Arial"/>
          <w:sz w:val="20"/>
          <w:szCs w:val="20"/>
        </w:rPr>
        <w:t>Obezitenin</w:t>
      </w:r>
      <w:proofErr w:type="spellEnd"/>
      <w:r w:rsidRPr="00BD1478">
        <w:rPr>
          <w:rFonts w:ascii="Arial" w:eastAsia="Times New Roman" w:hAnsi="Arial" w:cs="Arial"/>
          <w:sz w:val="20"/>
          <w:szCs w:val="20"/>
        </w:rPr>
        <w:t xml:space="preserve"> tedavisinde uygulanan çeşitli cerrahi yöntem-</w:t>
      </w:r>
      <w:proofErr w:type="spellStart"/>
      <w:r w:rsidRPr="00BD1478">
        <w:rPr>
          <w:rFonts w:ascii="Arial" w:eastAsia="Times New Roman" w:hAnsi="Arial" w:cs="Arial"/>
          <w:sz w:val="20"/>
          <w:szCs w:val="20"/>
        </w:rPr>
        <w:t>ler</w:t>
      </w:r>
      <w:proofErr w:type="spellEnd"/>
      <w:r w:rsidRPr="00BD1478">
        <w:rPr>
          <w:rFonts w:ascii="Arial" w:eastAsia="Times New Roman" w:hAnsi="Arial" w:cs="Arial"/>
          <w:sz w:val="20"/>
          <w:szCs w:val="20"/>
        </w:rPr>
        <w:t xml:space="preserve"> vardır. Ama çocukluk çağında cerrahi yöntemler uygu</w:t>
      </w:r>
      <w:r w:rsidRPr="00BD1478">
        <w:rPr>
          <w:rFonts w:ascii="Arial" w:eastAsia="Times New Roman" w:hAnsi="Arial" w:cs="Arial"/>
          <w:sz w:val="20"/>
          <w:szCs w:val="20"/>
        </w:rPr>
        <w:softHyphen/>
        <w:t>lanmaz.</w:t>
      </w:r>
    </w:p>
    <w:p w:rsidR="00BD1478" w:rsidRPr="00BD1478" w:rsidRDefault="00BD1478" w:rsidP="00BD1478">
      <w:pPr>
        <w:spacing w:before="195" w:after="195" w:line="240" w:lineRule="auto"/>
        <w:jc w:val="both"/>
        <w:rPr>
          <w:rFonts w:ascii="Arial" w:eastAsia="Times New Roman" w:hAnsi="Arial" w:cs="Arial"/>
          <w:sz w:val="20"/>
          <w:szCs w:val="20"/>
        </w:rPr>
      </w:pPr>
      <w:r w:rsidRPr="00BD1478">
        <w:rPr>
          <w:rFonts w:ascii="Arial" w:eastAsia="Times New Roman" w:hAnsi="Arial" w:cs="Arial"/>
          <w:sz w:val="20"/>
          <w:szCs w:val="20"/>
        </w:rPr>
        <w:t>Sonuç olarak, tedavide ideal olan yavaş kilo verme ol</w:t>
      </w:r>
      <w:r w:rsidRPr="00BD1478">
        <w:rPr>
          <w:rFonts w:ascii="Arial" w:eastAsia="Times New Roman" w:hAnsi="Arial" w:cs="Arial"/>
          <w:sz w:val="20"/>
          <w:szCs w:val="20"/>
        </w:rPr>
        <w:softHyphen/>
        <w:t>duğu için sabırlı davranılmalıdır. Büyüme çağındaki çocuk</w:t>
      </w:r>
      <w:r w:rsidRPr="00BD1478">
        <w:rPr>
          <w:rFonts w:ascii="Arial" w:eastAsia="Times New Roman" w:hAnsi="Arial" w:cs="Arial"/>
          <w:sz w:val="20"/>
          <w:szCs w:val="20"/>
        </w:rPr>
        <w:softHyphen/>
        <w:t>ta kilo verişi çok fazla olmayabilir boy uzaması ile vücut oranları normale gelir.</w:t>
      </w:r>
      <w:r w:rsidRPr="00BD1478">
        <w:rPr>
          <w:rFonts w:ascii="Arial" w:eastAsia="Times New Roman" w:hAnsi="Arial" w:cs="Arial"/>
          <w:sz w:val="20"/>
          <w:szCs w:val="20"/>
        </w:rPr>
        <w:br/>
      </w:r>
      <w:r w:rsidRPr="00BD1478">
        <w:rPr>
          <w:rFonts w:ascii="Arial" w:eastAsia="Times New Roman" w:hAnsi="Arial" w:cs="Arial"/>
          <w:sz w:val="20"/>
          <w:szCs w:val="20"/>
        </w:rPr>
        <w:lastRenderedPageBreak/>
        <w:br/>
      </w:r>
      <w:r w:rsidRPr="00BD1478">
        <w:rPr>
          <w:rFonts w:ascii="Arial" w:eastAsia="Times New Roman" w:hAnsi="Arial" w:cs="Arial"/>
          <w:b/>
          <w:bCs/>
          <w:sz w:val="20"/>
        </w:rPr>
        <w:t>KİLO ALMAK ÖNLENEBİLİR Mİ?</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Çocukların boş zamanlarını değerlendirecek uğraşları olmalı ve böylece sıkıldıklarında yemek yemeleri engellenmelidir.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Okullarda fiziksel aktivite özendirilmelidir.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proofErr w:type="spellStart"/>
      <w:r w:rsidRPr="00BD1478">
        <w:rPr>
          <w:rFonts w:ascii="Arial" w:eastAsia="Times New Roman" w:hAnsi="Arial" w:cs="Arial"/>
          <w:sz w:val="20"/>
          <w:szCs w:val="20"/>
        </w:rPr>
        <w:t>Fast-food</w:t>
      </w:r>
      <w:proofErr w:type="spellEnd"/>
      <w:r w:rsidRPr="00BD1478">
        <w:rPr>
          <w:rFonts w:ascii="Arial" w:eastAsia="Times New Roman" w:hAnsi="Arial" w:cs="Arial"/>
          <w:sz w:val="20"/>
          <w:szCs w:val="20"/>
        </w:rPr>
        <w:t xml:space="preserve"> denilen hızlı hazırlanan yiyeceklerden kaçın</w:t>
      </w:r>
      <w:r w:rsidRPr="00BD1478">
        <w:rPr>
          <w:rFonts w:ascii="Arial" w:eastAsia="Times New Roman" w:hAnsi="Arial" w:cs="Arial"/>
          <w:sz w:val="20"/>
          <w:szCs w:val="20"/>
        </w:rPr>
        <w:softHyphen/>
        <w:t>malıdır.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Kızarmış ve yağ içeriği fazla yiyecekler verilmemeli, sebze ve meyve yeme alışkanlığı kazandırılmalıdır.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Ailenin beslenme alışkanlıkları çocuğun beslenmesine göre değiştirilmelidir.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Tatlılardan ve besin değeri düşük yiyeceklerden kaçınıl</w:t>
      </w:r>
      <w:r w:rsidRPr="00BD1478">
        <w:rPr>
          <w:rFonts w:ascii="Arial" w:eastAsia="Times New Roman" w:hAnsi="Arial" w:cs="Arial"/>
          <w:sz w:val="20"/>
          <w:szCs w:val="20"/>
        </w:rPr>
        <w:softHyphen/>
        <w:t>malıdır.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Düzenli ve sağlıklı yemek yeme alışkanlığı okul program</w:t>
      </w:r>
      <w:r w:rsidRPr="00BD1478">
        <w:rPr>
          <w:rFonts w:ascii="Arial" w:eastAsia="Times New Roman" w:hAnsi="Arial" w:cs="Arial"/>
          <w:sz w:val="20"/>
          <w:szCs w:val="20"/>
        </w:rPr>
        <w:softHyphen/>
        <w:t>larına da girmelidir.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oluşumunda tüketilen besinlerin kalori içeriği kadar yeme hızı da önemlidir. Yemek ne kadar hızlı yenirse, yemeğin bitmesinden önce gelişen doygunluk hissi de o kadar az olur. Bu nedenle yavaş yemek ye</w:t>
      </w:r>
      <w:r w:rsidRPr="00BD1478">
        <w:rPr>
          <w:rFonts w:ascii="Arial" w:eastAsia="Times New Roman" w:hAnsi="Arial" w:cs="Arial"/>
          <w:sz w:val="20"/>
          <w:szCs w:val="20"/>
        </w:rPr>
        <w:softHyphen/>
        <w:t>mek ve iyi çiğnemek gereklidir.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Şekerli ve gazlı içeceklerin tüketimi azaltılmalıdır.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Arabaya binmek yerine yürünmeli veya bisiklete binilmelidir</w:t>
      </w:r>
      <w:proofErr w:type="gramStart"/>
      <w:r w:rsidRPr="00BD1478">
        <w:rPr>
          <w:rFonts w:ascii="Arial" w:eastAsia="Times New Roman" w:hAnsi="Arial" w:cs="Arial"/>
          <w:sz w:val="20"/>
          <w:szCs w:val="20"/>
        </w:rPr>
        <w:t>.,</w:t>
      </w:r>
      <w:proofErr w:type="gramEnd"/>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Hafta sonları ailecek spor yapma olanakları yaratılma</w:t>
      </w:r>
      <w:r w:rsidRPr="00BD1478">
        <w:rPr>
          <w:rFonts w:ascii="Arial" w:eastAsia="Times New Roman" w:hAnsi="Arial" w:cs="Arial"/>
          <w:sz w:val="20"/>
          <w:szCs w:val="20"/>
        </w:rPr>
        <w:softHyphen/>
        <w:t>lıdır.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Yiyecek ödülü vermekten, sakız çiğnemekten kaçınıl</w:t>
      </w:r>
      <w:r w:rsidRPr="00BD1478">
        <w:rPr>
          <w:rFonts w:ascii="Arial" w:eastAsia="Times New Roman" w:hAnsi="Arial" w:cs="Arial"/>
          <w:sz w:val="20"/>
          <w:szCs w:val="20"/>
        </w:rPr>
        <w:softHyphen/>
        <w:t>malıdır.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Tatlandırıcılar ve diyet ürünler fazla tüketilmemelidir.</w:t>
      </w:r>
    </w:p>
    <w:p w:rsidR="00BD1478" w:rsidRPr="00BD1478" w:rsidRDefault="00BD1478" w:rsidP="00BD1478">
      <w:pPr>
        <w:numPr>
          <w:ilvl w:val="0"/>
          <w:numId w:val="1"/>
        </w:numPr>
        <w:spacing w:before="45" w:after="0" w:line="341" w:lineRule="atLeast"/>
        <w:ind w:left="165"/>
        <w:rPr>
          <w:rFonts w:ascii="Arial" w:eastAsia="Times New Roman" w:hAnsi="Arial" w:cs="Arial"/>
          <w:sz w:val="20"/>
          <w:szCs w:val="20"/>
        </w:rPr>
      </w:pPr>
      <w:r w:rsidRPr="00BD1478">
        <w:rPr>
          <w:rFonts w:ascii="Arial" w:eastAsia="Times New Roman" w:hAnsi="Arial" w:cs="Arial"/>
          <w:sz w:val="20"/>
          <w:szCs w:val="20"/>
        </w:rPr>
        <w:t>Okulda besin değeri olmayan gıdaların yenmesinin engel-</w:t>
      </w:r>
      <w:proofErr w:type="spellStart"/>
      <w:r w:rsidRPr="00BD1478">
        <w:rPr>
          <w:rFonts w:ascii="Arial" w:eastAsia="Times New Roman" w:hAnsi="Arial" w:cs="Arial"/>
          <w:sz w:val="20"/>
          <w:szCs w:val="20"/>
        </w:rPr>
        <w:t>lenmesi</w:t>
      </w:r>
      <w:proofErr w:type="spellEnd"/>
      <w:r w:rsidRPr="00BD1478">
        <w:rPr>
          <w:rFonts w:ascii="Arial" w:eastAsia="Times New Roman" w:hAnsi="Arial" w:cs="Arial"/>
          <w:sz w:val="20"/>
          <w:szCs w:val="20"/>
        </w:rPr>
        <w:t xml:space="preserve"> için gerektiğinde evden beslenme çantası hazır</w:t>
      </w:r>
      <w:r w:rsidRPr="00BD1478">
        <w:rPr>
          <w:rFonts w:ascii="Arial" w:eastAsia="Times New Roman" w:hAnsi="Arial" w:cs="Arial"/>
          <w:sz w:val="20"/>
          <w:szCs w:val="20"/>
        </w:rPr>
        <w:softHyphen/>
        <w:t>lanmalıdır (tavuk, peynir, iyi pişirilmiş yumurta ve taze meyve gibi).</w:t>
      </w:r>
    </w:p>
    <w:p w:rsidR="00BD1478" w:rsidRPr="00BD1478" w:rsidRDefault="00BD1478" w:rsidP="00BD1478">
      <w:pPr>
        <w:numPr>
          <w:ilvl w:val="0"/>
          <w:numId w:val="1"/>
        </w:numPr>
        <w:spacing w:before="45" w:line="341" w:lineRule="atLeast"/>
        <w:ind w:left="165"/>
        <w:rPr>
          <w:rFonts w:ascii="Arial" w:eastAsia="Times New Roman" w:hAnsi="Arial" w:cs="Arial"/>
          <w:sz w:val="20"/>
          <w:szCs w:val="20"/>
        </w:rPr>
      </w:pPr>
      <w:proofErr w:type="spellStart"/>
      <w:r w:rsidRPr="00BD1478">
        <w:rPr>
          <w:rFonts w:ascii="Arial" w:eastAsia="Times New Roman" w:hAnsi="Arial" w:cs="Arial"/>
          <w:sz w:val="20"/>
          <w:szCs w:val="20"/>
        </w:rPr>
        <w:t>Obezite</w:t>
      </w:r>
      <w:proofErr w:type="spellEnd"/>
      <w:r w:rsidRPr="00BD1478">
        <w:rPr>
          <w:rFonts w:ascii="Arial" w:eastAsia="Times New Roman" w:hAnsi="Arial" w:cs="Arial"/>
          <w:sz w:val="20"/>
          <w:szCs w:val="20"/>
        </w:rPr>
        <w:t xml:space="preserve"> bir hastalıktır. Mutlaka kontrol ve tedavi edilmelidir.</w:t>
      </w:r>
    </w:p>
    <w:p w:rsidR="004C7479" w:rsidRDefault="004C7479"/>
    <w:sectPr w:rsidR="004C7479" w:rsidSect="00E75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B5A59"/>
    <w:multiLevelType w:val="multilevel"/>
    <w:tmpl w:val="0F3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78"/>
    <w:rsid w:val="004C7479"/>
    <w:rsid w:val="00BD1478"/>
    <w:rsid w:val="00E75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D14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D147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D147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D1478"/>
    <w:rPr>
      <w:b/>
      <w:bCs/>
    </w:rPr>
  </w:style>
  <w:style w:type="paragraph" w:styleId="BalonMetni">
    <w:name w:val="Balloon Text"/>
    <w:basedOn w:val="Normal"/>
    <w:link w:val="BalonMetniChar"/>
    <w:uiPriority w:val="99"/>
    <w:semiHidden/>
    <w:unhideWhenUsed/>
    <w:rsid w:val="00BD14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D14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D147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D147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D1478"/>
    <w:rPr>
      <w:b/>
      <w:bCs/>
    </w:rPr>
  </w:style>
  <w:style w:type="paragraph" w:styleId="BalonMetni">
    <w:name w:val="Balloon Text"/>
    <w:basedOn w:val="Normal"/>
    <w:link w:val="BalonMetniChar"/>
    <w:uiPriority w:val="99"/>
    <w:semiHidden/>
    <w:unhideWhenUsed/>
    <w:rsid w:val="00BD14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28942">
      <w:bodyDiv w:val="1"/>
      <w:marLeft w:val="0"/>
      <w:marRight w:val="0"/>
      <w:marTop w:val="0"/>
      <w:marBottom w:val="0"/>
      <w:divBdr>
        <w:top w:val="none" w:sz="0" w:space="0" w:color="auto"/>
        <w:left w:val="none" w:sz="0" w:space="0" w:color="auto"/>
        <w:bottom w:val="none" w:sz="0" w:space="0" w:color="auto"/>
        <w:right w:val="none" w:sz="0" w:space="0" w:color="auto"/>
      </w:divBdr>
      <w:divsChild>
        <w:div w:id="821581880">
          <w:marLeft w:val="0"/>
          <w:marRight w:val="0"/>
          <w:marTop w:val="0"/>
          <w:marBottom w:val="450"/>
          <w:divBdr>
            <w:top w:val="none" w:sz="0" w:space="0" w:color="auto"/>
            <w:left w:val="none" w:sz="0" w:space="0" w:color="auto"/>
            <w:bottom w:val="none" w:sz="0" w:space="0" w:color="auto"/>
            <w:right w:val="none" w:sz="0" w:space="0" w:color="auto"/>
          </w:divBdr>
          <w:divsChild>
            <w:div w:id="1149395058">
              <w:marLeft w:val="0"/>
              <w:marRight w:val="0"/>
              <w:marTop w:val="0"/>
              <w:marBottom w:val="0"/>
              <w:divBdr>
                <w:top w:val="none" w:sz="0" w:space="0" w:color="auto"/>
                <w:left w:val="none" w:sz="0" w:space="0" w:color="auto"/>
                <w:bottom w:val="none" w:sz="0" w:space="0" w:color="auto"/>
                <w:right w:val="none" w:sz="0" w:space="0" w:color="auto"/>
              </w:divBdr>
            </w:div>
            <w:div w:id="299919222">
              <w:marLeft w:val="0"/>
              <w:marRight w:val="0"/>
              <w:marTop w:val="0"/>
              <w:marBottom w:val="0"/>
              <w:divBdr>
                <w:top w:val="none" w:sz="0" w:space="0" w:color="auto"/>
                <w:left w:val="none" w:sz="0" w:space="0" w:color="auto"/>
                <w:bottom w:val="none" w:sz="0" w:space="0" w:color="auto"/>
                <w:right w:val="none" w:sz="0" w:space="0" w:color="auto"/>
              </w:divBdr>
            </w:div>
          </w:divsChild>
        </w:div>
        <w:div w:id="135294009">
          <w:marLeft w:val="0"/>
          <w:marRight w:val="0"/>
          <w:marTop w:val="0"/>
          <w:marBottom w:val="450"/>
          <w:divBdr>
            <w:top w:val="none" w:sz="0" w:space="0" w:color="auto"/>
            <w:left w:val="none" w:sz="0" w:space="0" w:color="auto"/>
            <w:bottom w:val="none" w:sz="0" w:space="0" w:color="auto"/>
            <w:right w:val="none" w:sz="0" w:space="0" w:color="auto"/>
          </w:divBdr>
          <w:divsChild>
            <w:div w:id="1040475997">
              <w:marLeft w:val="0"/>
              <w:marRight w:val="0"/>
              <w:marTop w:val="0"/>
              <w:marBottom w:val="0"/>
              <w:divBdr>
                <w:top w:val="none" w:sz="0" w:space="0" w:color="auto"/>
                <w:left w:val="none" w:sz="0" w:space="0" w:color="auto"/>
                <w:bottom w:val="none" w:sz="0" w:space="0" w:color="auto"/>
                <w:right w:val="none" w:sz="0" w:space="0" w:color="auto"/>
              </w:divBdr>
              <w:divsChild>
                <w:div w:id="19293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kerremalikayanilkokulu.meb.k12.tr/meb_iys_dosyalar/59/03/700462/resimler/2017_10/k_13233752_obez_7.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2019-12-30T07:21:00Z</dcterms:created>
  <dcterms:modified xsi:type="dcterms:W3CDTF">2019-12-30T07:21:00Z</dcterms:modified>
</cp:coreProperties>
</file>